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5B1C3" w14:textId="2E036934" w:rsidR="00D26137" w:rsidRPr="00D26137" w:rsidRDefault="00D26137" w:rsidP="00D26137">
      <w:pPr>
        <w:rPr>
          <w:rFonts w:cstheme="minorHAnsi"/>
        </w:rPr>
      </w:pPr>
      <w:bookmarkStart w:id="0" w:name="_GoBack"/>
      <w:bookmarkEnd w:id="0"/>
      <w:r w:rsidRPr="00D26137">
        <w:rPr>
          <w:rFonts w:cstheme="minorHAnsi"/>
        </w:rPr>
        <w:t>Non-Mandated Reporters</w:t>
      </w:r>
    </w:p>
    <w:p w14:paraId="38E15CD5" w14:textId="77777777" w:rsidR="00D26137" w:rsidRPr="00D26137" w:rsidRDefault="00D26137" w:rsidP="00D26137">
      <w:pPr>
        <w:pStyle w:val="ListParagraph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D26137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Contact Student Life for referral to Campus Spiritual Life contact</w:t>
      </w:r>
    </w:p>
    <w:p w14:paraId="38B32CCC" w14:textId="77777777" w:rsidR="00D26137" w:rsidRPr="00D26137" w:rsidRDefault="00D26137" w:rsidP="00D26137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D26137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McPherson County Sexual Assault/Domestic Violence Center</w:t>
      </w:r>
    </w:p>
    <w:p w14:paraId="4CCA6AA5" w14:textId="77777777" w:rsidR="00D26137" w:rsidRPr="00D26137" w:rsidRDefault="00D26137" w:rsidP="00D26137">
      <w:pPr>
        <w:pStyle w:val="ListParagraph"/>
        <w:spacing w:after="240"/>
        <w:ind w:left="144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D26137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1-800-701-3630</w:t>
      </w:r>
    </w:p>
    <w:p w14:paraId="0C6A224C" w14:textId="77777777" w:rsidR="00D26137" w:rsidRPr="00D26137" w:rsidRDefault="00D26137" w:rsidP="00D261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bookmarkStart w:id="1" w:name="_Hlk52459078"/>
      <w:r w:rsidRPr="00D26137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SafeHope – McPherson, Harvey and Marion Counties - 800-487-0510 or 316-283-0350</w:t>
      </w:r>
    </w:p>
    <w:bookmarkEnd w:id="1"/>
    <w:p w14:paraId="5EB275BB" w14:textId="77777777" w:rsidR="00D26137" w:rsidRPr="00D26137" w:rsidRDefault="00D26137" w:rsidP="00D26137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D26137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Mental health services available through</w:t>
      </w:r>
    </w:p>
    <w:p w14:paraId="7F5B62A4" w14:textId="77777777" w:rsidR="00D26137" w:rsidRPr="00D26137" w:rsidRDefault="00D26137" w:rsidP="00D26137">
      <w:pPr>
        <w:pStyle w:val="ListParagraph"/>
        <w:spacing w:after="240"/>
        <w:ind w:left="144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D26137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Linda Helmer</w:t>
      </w:r>
    </w:p>
    <w:p w14:paraId="6FE43A5E" w14:textId="77777777" w:rsidR="00D26137" w:rsidRPr="00D26137" w:rsidRDefault="00D26137" w:rsidP="00D26137">
      <w:pPr>
        <w:pStyle w:val="ListParagraph"/>
        <w:spacing w:after="240"/>
        <w:ind w:left="144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D26137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(620) 242-0404 or 2404 from campus extension</w:t>
      </w:r>
    </w:p>
    <w:p w14:paraId="21A00DAE" w14:textId="77777777" w:rsidR="00D26137" w:rsidRPr="00D26137" w:rsidRDefault="00D26137" w:rsidP="00D26137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D26137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Partners in Family Care</w:t>
      </w:r>
    </w:p>
    <w:p w14:paraId="1439847C" w14:textId="77777777" w:rsidR="00D26137" w:rsidRPr="00D26137" w:rsidRDefault="00D26137" w:rsidP="00D26137">
      <w:pPr>
        <w:pStyle w:val="ListParagraph"/>
        <w:spacing w:after="240"/>
        <w:ind w:left="144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D26137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(620) 242-0404 or 2404 from campus extension</w:t>
      </w:r>
    </w:p>
    <w:p w14:paraId="57FB3323" w14:textId="77777777" w:rsidR="00D26137" w:rsidRPr="00D26137" w:rsidRDefault="00D26137">
      <w:pPr>
        <w:rPr>
          <w:rFonts w:cstheme="minorHAnsi"/>
        </w:rPr>
      </w:pPr>
    </w:p>
    <w:sectPr w:rsidR="00D26137" w:rsidRPr="00D2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370"/>
    <w:multiLevelType w:val="hybridMultilevel"/>
    <w:tmpl w:val="DED4E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B339A6"/>
    <w:multiLevelType w:val="hybridMultilevel"/>
    <w:tmpl w:val="A2727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37"/>
    <w:rsid w:val="00505079"/>
    <w:rsid w:val="005B3C29"/>
    <w:rsid w:val="00D26137"/>
    <w:rsid w:val="00D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ACB2"/>
  <w15:chartTrackingRefBased/>
  <w15:docId w15:val="{AD0DF948-CF66-4844-AE2A-A446D4BC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Abunaja, Nicole</dc:creator>
  <cp:keywords/>
  <dc:description/>
  <cp:lastModifiedBy>Brenda Stocklin-Smith</cp:lastModifiedBy>
  <cp:revision>2</cp:revision>
  <dcterms:created xsi:type="dcterms:W3CDTF">2021-01-25T19:04:00Z</dcterms:created>
  <dcterms:modified xsi:type="dcterms:W3CDTF">2021-01-25T19:04:00Z</dcterms:modified>
</cp:coreProperties>
</file>