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FCB" w:rsidRPr="00EA77EF" w:rsidRDefault="00995912" w:rsidP="00EA77EF">
      <w:pPr>
        <w:spacing w:after="0" w:line="240" w:lineRule="auto"/>
        <w:jc w:val="center"/>
        <w:rPr>
          <w:rFonts w:ascii="Arial" w:eastAsia="Calibri" w:hAnsi="Arial" w:cs="Arial"/>
          <w:b/>
          <w:sz w:val="20"/>
          <w:szCs w:val="20"/>
        </w:rPr>
      </w:pPr>
      <w:r w:rsidRPr="00EA77EF">
        <w:rPr>
          <w:rFonts w:ascii="Arial" w:eastAsia="Calibri" w:hAnsi="Arial" w:cs="Arial"/>
          <w:b/>
          <w:sz w:val="20"/>
          <w:szCs w:val="20"/>
        </w:rPr>
        <w:t>Hiring Manager</w:t>
      </w:r>
      <w:r w:rsidR="00706FCB" w:rsidRPr="00EA77EF">
        <w:rPr>
          <w:rFonts w:ascii="Arial" w:eastAsia="Calibri" w:hAnsi="Arial" w:cs="Arial"/>
          <w:b/>
          <w:sz w:val="20"/>
          <w:szCs w:val="20"/>
        </w:rPr>
        <w:t xml:space="preserve"> Proce</w:t>
      </w:r>
      <w:r w:rsidR="00247629" w:rsidRPr="00EA77EF">
        <w:rPr>
          <w:rFonts w:ascii="Arial" w:eastAsia="Calibri" w:hAnsi="Arial" w:cs="Arial"/>
          <w:b/>
          <w:sz w:val="20"/>
          <w:szCs w:val="20"/>
        </w:rPr>
        <w:t xml:space="preserve">dure to Replace or Create a </w:t>
      </w:r>
      <w:r w:rsidR="00706FCB" w:rsidRPr="00EA77EF">
        <w:rPr>
          <w:rFonts w:ascii="Arial" w:eastAsia="Calibri" w:hAnsi="Arial" w:cs="Arial"/>
          <w:b/>
          <w:sz w:val="20"/>
          <w:szCs w:val="20"/>
        </w:rPr>
        <w:t>Position</w:t>
      </w:r>
    </w:p>
    <w:p w:rsidR="00706FCB" w:rsidRPr="00EA77EF" w:rsidRDefault="00706FCB" w:rsidP="00706FCB">
      <w:pPr>
        <w:spacing w:after="0" w:line="240" w:lineRule="auto"/>
        <w:rPr>
          <w:rFonts w:ascii="Arial" w:eastAsia="Calibri" w:hAnsi="Arial" w:cs="Arial"/>
          <w:sz w:val="20"/>
          <w:szCs w:val="20"/>
        </w:rPr>
      </w:pPr>
    </w:p>
    <w:p w:rsidR="00995912" w:rsidRPr="00EA77EF" w:rsidRDefault="00995912" w:rsidP="00706FCB">
      <w:pPr>
        <w:spacing w:after="0" w:line="240" w:lineRule="auto"/>
        <w:rPr>
          <w:rFonts w:ascii="Arial" w:eastAsia="Calibri" w:hAnsi="Arial" w:cs="Arial"/>
          <w:b/>
          <w:sz w:val="20"/>
          <w:szCs w:val="20"/>
        </w:rPr>
      </w:pPr>
      <w:r w:rsidRPr="00EA77EF">
        <w:rPr>
          <w:rFonts w:ascii="Arial" w:eastAsia="Calibri" w:hAnsi="Arial" w:cs="Arial"/>
          <w:b/>
          <w:sz w:val="20"/>
          <w:szCs w:val="20"/>
        </w:rPr>
        <w:t>PAF (Personnel Action Form)</w:t>
      </w:r>
    </w:p>
    <w:p w:rsidR="00995912" w:rsidRPr="00EA77EF" w:rsidRDefault="00995912" w:rsidP="00706FCB">
      <w:pPr>
        <w:spacing w:after="0" w:line="240" w:lineRule="auto"/>
        <w:rPr>
          <w:rFonts w:ascii="Arial" w:eastAsia="Calibri" w:hAnsi="Arial" w:cs="Arial"/>
          <w:sz w:val="20"/>
          <w:szCs w:val="20"/>
        </w:rPr>
      </w:pPr>
    </w:p>
    <w:p w:rsidR="00A80EE5" w:rsidRPr="00EA77EF" w:rsidRDefault="00A80EE5" w:rsidP="00A80EE5">
      <w:pPr>
        <w:pStyle w:val="ListParagraph"/>
        <w:numPr>
          <w:ilvl w:val="0"/>
          <w:numId w:val="1"/>
        </w:numPr>
        <w:spacing w:after="0" w:line="240" w:lineRule="auto"/>
        <w:rPr>
          <w:rFonts w:ascii="Arial" w:eastAsia="Calibri" w:hAnsi="Arial" w:cs="Arial"/>
          <w:sz w:val="20"/>
          <w:szCs w:val="20"/>
        </w:rPr>
      </w:pPr>
      <w:r w:rsidRPr="00EA77EF">
        <w:rPr>
          <w:rFonts w:ascii="Arial" w:eastAsia="Calibri" w:hAnsi="Arial" w:cs="Arial"/>
          <w:bCs/>
          <w:sz w:val="20"/>
          <w:szCs w:val="20"/>
        </w:rPr>
        <w:t xml:space="preserve">Talk with </w:t>
      </w:r>
      <w:r w:rsidR="00E872A6" w:rsidRPr="00EA77EF">
        <w:rPr>
          <w:rFonts w:ascii="Arial" w:eastAsia="Calibri" w:hAnsi="Arial" w:cs="Arial"/>
          <w:bCs/>
          <w:sz w:val="20"/>
          <w:szCs w:val="20"/>
        </w:rPr>
        <w:t>HR about</w:t>
      </w:r>
      <w:r w:rsidRPr="00EA77EF">
        <w:rPr>
          <w:rFonts w:ascii="Arial" w:eastAsia="Calibri" w:hAnsi="Arial" w:cs="Arial"/>
          <w:bCs/>
          <w:sz w:val="20"/>
          <w:szCs w:val="20"/>
        </w:rPr>
        <w:t xml:space="preserve"> HR aspects of the position</w:t>
      </w:r>
      <w:r w:rsidRPr="00EA77EF">
        <w:rPr>
          <w:rFonts w:ascii="Arial" w:eastAsia="Calibri" w:hAnsi="Arial" w:cs="Arial"/>
          <w:sz w:val="20"/>
          <w:szCs w:val="20"/>
        </w:rPr>
        <w:t xml:space="preserve">…do we have a resignation in hand?  </w:t>
      </w:r>
      <w:r w:rsidR="00995912" w:rsidRPr="00EA77EF">
        <w:rPr>
          <w:rFonts w:ascii="Arial" w:eastAsia="Calibri" w:hAnsi="Arial" w:cs="Arial"/>
          <w:sz w:val="20"/>
          <w:szCs w:val="20"/>
        </w:rPr>
        <w:t>R</w:t>
      </w:r>
      <w:r w:rsidRPr="00EA77EF">
        <w:rPr>
          <w:rFonts w:ascii="Arial" w:eastAsia="Calibri" w:hAnsi="Arial" w:cs="Arial"/>
          <w:sz w:val="20"/>
          <w:szCs w:val="20"/>
        </w:rPr>
        <w:t>eview</w:t>
      </w:r>
      <w:r w:rsidR="00995912" w:rsidRPr="00EA77EF">
        <w:rPr>
          <w:rFonts w:ascii="Arial" w:eastAsia="Calibri" w:hAnsi="Arial" w:cs="Arial"/>
          <w:sz w:val="20"/>
          <w:szCs w:val="20"/>
        </w:rPr>
        <w:t xml:space="preserve"> job description and </w:t>
      </w:r>
      <w:r w:rsidRPr="00EA77EF">
        <w:rPr>
          <w:rFonts w:ascii="Arial" w:eastAsia="Calibri" w:hAnsi="Arial" w:cs="Arial"/>
          <w:sz w:val="20"/>
          <w:szCs w:val="20"/>
        </w:rPr>
        <w:t>re</w:t>
      </w:r>
      <w:r w:rsidR="00994F7F" w:rsidRPr="00EA77EF">
        <w:rPr>
          <w:rFonts w:ascii="Arial" w:eastAsia="Calibri" w:hAnsi="Arial" w:cs="Arial"/>
          <w:sz w:val="20"/>
          <w:szCs w:val="20"/>
        </w:rPr>
        <w:t>vise if needed.  Is the position</w:t>
      </w:r>
      <w:r w:rsidR="003852A7" w:rsidRPr="00EA77EF">
        <w:rPr>
          <w:rFonts w:ascii="Arial" w:eastAsia="Calibri" w:hAnsi="Arial" w:cs="Arial"/>
          <w:sz w:val="20"/>
          <w:szCs w:val="20"/>
        </w:rPr>
        <w:t xml:space="preserve"> </w:t>
      </w:r>
      <w:r w:rsidRPr="00EA77EF">
        <w:rPr>
          <w:rFonts w:ascii="Arial" w:eastAsia="Calibri" w:hAnsi="Arial" w:cs="Arial"/>
          <w:sz w:val="20"/>
          <w:szCs w:val="20"/>
        </w:rPr>
        <w:t>12 month</w:t>
      </w:r>
      <w:r w:rsidR="00994F7F" w:rsidRPr="00EA77EF">
        <w:rPr>
          <w:rFonts w:ascii="Arial" w:eastAsia="Calibri" w:hAnsi="Arial" w:cs="Arial"/>
          <w:sz w:val="20"/>
          <w:szCs w:val="20"/>
        </w:rPr>
        <w:t>, 10 month, full time, exempt, nonexempt or hourly, all the HR criteria.</w:t>
      </w:r>
      <w:r w:rsidR="00403E1F" w:rsidRPr="00EA77EF">
        <w:rPr>
          <w:rFonts w:ascii="Arial" w:eastAsia="Calibri" w:hAnsi="Arial" w:cs="Arial"/>
          <w:sz w:val="20"/>
          <w:szCs w:val="20"/>
        </w:rPr>
        <w:t xml:space="preserve"> The revised job description is </w:t>
      </w:r>
      <w:r w:rsidR="00994F7F" w:rsidRPr="00EA77EF">
        <w:rPr>
          <w:rFonts w:ascii="Arial" w:eastAsia="Calibri" w:hAnsi="Arial" w:cs="Arial"/>
          <w:sz w:val="20"/>
          <w:szCs w:val="20"/>
        </w:rPr>
        <w:t>submitted to HR.</w:t>
      </w:r>
    </w:p>
    <w:p w:rsidR="00A80EE5" w:rsidRPr="00EA77EF" w:rsidRDefault="00A80EE5" w:rsidP="00A80EE5">
      <w:pPr>
        <w:spacing w:after="0" w:line="240" w:lineRule="auto"/>
        <w:rPr>
          <w:rFonts w:ascii="Arial" w:eastAsia="Calibri" w:hAnsi="Arial" w:cs="Arial"/>
          <w:sz w:val="20"/>
          <w:szCs w:val="20"/>
        </w:rPr>
      </w:pPr>
    </w:p>
    <w:p w:rsidR="00A80EE5" w:rsidRPr="00EA77EF" w:rsidRDefault="00994F7F" w:rsidP="00A80EE5">
      <w:pPr>
        <w:pStyle w:val="ListParagraph"/>
        <w:numPr>
          <w:ilvl w:val="0"/>
          <w:numId w:val="1"/>
        </w:numPr>
        <w:spacing w:after="0" w:line="240" w:lineRule="auto"/>
        <w:rPr>
          <w:rFonts w:ascii="Arial" w:eastAsia="Calibri" w:hAnsi="Arial" w:cs="Arial"/>
          <w:sz w:val="20"/>
          <w:szCs w:val="20"/>
        </w:rPr>
      </w:pPr>
      <w:r w:rsidRPr="00EA77EF">
        <w:rPr>
          <w:rFonts w:ascii="Arial" w:eastAsia="Calibri" w:hAnsi="Arial" w:cs="Arial"/>
          <w:sz w:val="20"/>
          <w:szCs w:val="20"/>
        </w:rPr>
        <w:t xml:space="preserve">Hiring Manager </w:t>
      </w:r>
      <w:r w:rsidR="00A80EE5" w:rsidRPr="00EA77EF">
        <w:rPr>
          <w:rFonts w:ascii="Arial" w:eastAsia="Calibri" w:hAnsi="Arial" w:cs="Arial"/>
          <w:sz w:val="20"/>
          <w:szCs w:val="20"/>
        </w:rPr>
        <w:t xml:space="preserve">completes </w:t>
      </w:r>
      <w:r w:rsidRPr="00EA77EF">
        <w:rPr>
          <w:rFonts w:ascii="Arial" w:eastAsia="Calibri" w:hAnsi="Arial" w:cs="Arial"/>
          <w:sz w:val="20"/>
          <w:szCs w:val="20"/>
        </w:rPr>
        <w:t>and signs the PAF after the</w:t>
      </w:r>
      <w:r w:rsidR="00A80EE5" w:rsidRPr="00EA77EF">
        <w:rPr>
          <w:rFonts w:ascii="Arial" w:eastAsia="Calibri" w:hAnsi="Arial" w:cs="Arial"/>
          <w:sz w:val="20"/>
          <w:szCs w:val="20"/>
        </w:rPr>
        <w:t xml:space="preserve"> discussion with HR.  </w:t>
      </w:r>
      <w:r w:rsidRPr="00EA77EF">
        <w:rPr>
          <w:rFonts w:ascii="Arial" w:eastAsia="Calibri" w:hAnsi="Arial" w:cs="Arial"/>
          <w:sz w:val="20"/>
          <w:szCs w:val="20"/>
        </w:rPr>
        <w:t xml:space="preserve">Cabinet member signs.  In addition, those who are reporting to the EVP seek the EVP’s signature.  Now PAF is ready to be given to the CFO.  The completed and signed PAF may be sent electronically to CFO.  A copy of the revised job description may also accompany the completed and signed PAF.  </w:t>
      </w:r>
    </w:p>
    <w:p w:rsidR="00A80EE5" w:rsidRPr="00EA77EF" w:rsidRDefault="00A80EE5" w:rsidP="00A80EE5">
      <w:pPr>
        <w:spacing w:after="0" w:line="240" w:lineRule="auto"/>
        <w:rPr>
          <w:rFonts w:ascii="Arial" w:eastAsia="Calibri" w:hAnsi="Arial" w:cs="Arial"/>
          <w:sz w:val="20"/>
          <w:szCs w:val="20"/>
        </w:rPr>
      </w:pPr>
    </w:p>
    <w:p w:rsidR="00A80EE5" w:rsidRPr="00EA77EF" w:rsidRDefault="00994F7F" w:rsidP="00A80EE5">
      <w:pPr>
        <w:pStyle w:val="ListParagraph"/>
        <w:numPr>
          <w:ilvl w:val="0"/>
          <w:numId w:val="1"/>
        </w:numPr>
        <w:spacing w:after="0" w:line="240" w:lineRule="auto"/>
        <w:rPr>
          <w:rFonts w:ascii="Arial" w:eastAsia="Calibri" w:hAnsi="Arial" w:cs="Arial"/>
          <w:sz w:val="20"/>
          <w:szCs w:val="20"/>
        </w:rPr>
      </w:pPr>
      <w:r w:rsidRPr="00EA77EF">
        <w:rPr>
          <w:rFonts w:ascii="Arial" w:eastAsia="Calibri" w:hAnsi="Arial" w:cs="Arial"/>
          <w:sz w:val="20"/>
          <w:szCs w:val="20"/>
        </w:rPr>
        <w:t>Hiring Manager</w:t>
      </w:r>
      <w:r w:rsidR="00183CE3" w:rsidRPr="00EA77EF">
        <w:rPr>
          <w:rFonts w:ascii="Arial" w:eastAsia="Calibri" w:hAnsi="Arial" w:cs="Arial"/>
          <w:sz w:val="20"/>
          <w:szCs w:val="20"/>
        </w:rPr>
        <w:t xml:space="preserve"> now works with CFO to confirm available salary dollars for the vacated or new position. </w:t>
      </w:r>
    </w:p>
    <w:p w:rsidR="00A80EE5" w:rsidRPr="00EA77EF" w:rsidRDefault="00A80EE5" w:rsidP="00A80EE5">
      <w:pPr>
        <w:spacing w:after="0" w:line="240" w:lineRule="auto"/>
        <w:rPr>
          <w:rFonts w:ascii="Arial" w:eastAsia="Calibri" w:hAnsi="Arial" w:cs="Arial"/>
          <w:sz w:val="20"/>
          <w:szCs w:val="20"/>
        </w:rPr>
      </w:pPr>
    </w:p>
    <w:p w:rsidR="00A80EE5" w:rsidRPr="00EA77EF" w:rsidRDefault="00183CE3" w:rsidP="00A80EE5">
      <w:pPr>
        <w:pStyle w:val="ListParagraph"/>
        <w:numPr>
          <w:ilvl w:val="0"/>
          <w:numId w:val="1"/>
        </w:numPr>
        <w:spacing w:after="0" w:line="240" w:lineRule="auto"/>
        <w:rPr>
          <w:rFonts w:ascii="Arial" w:eastAsia="Calibri" w:hAnsi="Arial" w:cs="Arial"/>
          <w:sz w:val="20"/>
          <w:szCs w:val="20"/>
        </w:rPr>
      </w:pPr>
      <w:r w:rsidRPr="00EA77EF">
        <w:rPr>
          <w:rFonts w:ascii="Arial" w:eastAsia="Calibri" w:hAnsi="Arial" w:cs="Arial"/>
          <w:sz w:val="20"/>
          <w:szCs w:val="20"/>
        </w:rPr>
        <w:t xml:space="preserve">CFO </w:t>
      </w:r>
      <w:r w:rsidR="00A80EE5" w:rsidRPr="00EA77EF">
        <w:rPr>
          <w:rFonts w:ascii="Arial" w:eastAsia="Calibri" w:hAnsi="Arial" w:cs="Arial"/>
          <w:sz w:val="20"/>
          <w:szCs w:val="20"/>
        </w:rPr>
        <w:t>asks small working group for discussion and approval.</w:t>
      </w:r>
    </w:p>
    <w:p w:rsidR="00183CE3" w:rsidRPr="00EA77EF" w:rsidRDefault="00183CE3" w:rsidP="00183CE3">
      <w:pPr>
        <w:pStyle w:val="ListParagraph"/>
        <w:rPr>
          <w:rFonts w:ascii="Arial" w:eastAsia="Calibri" w:hAnsi="Arial" w:cs="Arial"/>
          <w:sz w:val="20"/>
          <w:szCs w:val="20"/>
        </w:rPr>
      </w:pPr>
    </w:p>
    <w:p w:rsidR="00183CE3" w:rsidRPr="00EA77EF" w:rsidRDefault="00183CE3" w:rsidP="00A80EE5">
      <w:pPr>
        <w:pStyle w:val="ListParagraph"/>
        <w:numPr>
          <w:ilvl w:val="0"/>
          <w:numId w:val="1"/>
        </w:numPr>
        <w:spacing w:after="0" w:line="240" w:lineRule="auto"/>
        <w:rPr>
          <w:rFonts w:ascii="Arial" w:eastAsia="Calibri" w:hAnsi="Arial" w:cs="Arial"/>
          <w:sz w:val="20"/>
          <w:szCs w:val="20"/>
        </w:rPr>
      </w:pPr>
      <w:r w:rsidRPr="00EA77EF">
        <w:rPr>
          <w:rFonts w:ascii="Arial" w:eastAsia="Calibri" w:hAnsi="Arial" w:cs="Arial"/>
          <w:sz w:val="20"/>
          <w:szCs w:val="20"/>
        </w:rPr>
        <w:t xml:space="preserve">CFO approves PAF and informs hiring manager of its approval.  </w:t>
      </w:r>
    </w:p>
    <w:p w:rsidR="00A80EE5" w:rsidRPr="00EA77EF" w:rsidRDefault="00A80EE5" w:rsidP="00A80EE5">
      <w:pPr>
        <w:spacing w:after="0" w:line="240" w:lineRule="auto"/>
        <w:rPr>
          <w:rFonts w:ascii="Arial" w:eastAsia="Calibri" w:hAnsi="Arial" w:cs="Arial"/>
          <w:sz w:val="20"/>
          <w:szCs w:val="20"/>
        </w:rPr>
      </w:pPr>
    </w:p>
    <w:p w:rsidR="00A80EE5" w:rsidRPr="00EA77EF" w:rsidRDefault="00183CE3" w:rsidP="00A80EE5">
      <w:pPr>
        <w:pStyle w:val="ListParagraph"/>
        <w:numPr>
          <w:ilvl w:val="0"/>
          <w:numId w:val="1"/>
        </w:numPr>
        <w:spacing w:after="0" w:line="240" w:lineRule="auto"/>
        <w:rPr>
          <w:rFonts w:ascii="Arial" w:eastAsia="Calibri" w:hAnsi="Arial" w:cs="Arial"/>
          <w:sz w:val="20"/>
          <w:szCs w:val="20"/>
        </w:rPr>
      </w:pPr>
      <w:r w:rsidRPr="00EA77EF">
        <w:rPr>
          <w:rFonts w:ascii="Arial" w:eastAsia="Calibri" w:hAnsi="Arial" w:cs="Arial"/>
          <w:sz w:val="20"/>
          <w:szCs w:val="20"/>
        </w:rPr>
        <w:t xml:space="preserve">Hiring Manager then </w:t>
      </w:r>
      <w:r w:rsidR="00EA77EF">
        <w:rPr>
          <w:rFonts w:ascii="Arial" w:eastAsia="Calibri" w:hAnsi="Arial" w:cs="Arial"/>
          <w:sz w:val="20"/>
          <w:szCs w:val="20"/>
        </w:rPr>
        <w:t>seeks approval from college president</w:t>
      </w:r>
      <w:r w:rsidR="00A80EE5" w:rsidRPr="00EA77EF">
        <w:rPr>
          <w:rFonts w:ascii="Arial" w:eastAsia="Calibri" w:hAnsi="Arial" w:cs="Arial"/>
          <w:sz w:val="20"/>
          <w:szCs w:val="20"/>
        </w:rPr>
        <w:t xml:space="preserve">, with approved PAF in </w:t>
      </w:r>
      <w:r w:rsidR="00EA77EF">
        <w:rPr>
          <w:rFonts w:ascii="Arial" w:eastAsia="Calibri" w:hAnsi="Arial" w:cs="Arial"/>
          <w:sz w:val="20"/>
          <w:szCs w:val="20"/>
        </w:rPr>
        <w:t xml:space="preserve">hand.  </w:t>
      </w:r>
      <w:r w:rsidRPr="00EA77EF">
        <w:rPr>
          <w:rFonts w:ascii="Arial" w:eastAsia="Calibri" w:hAnsi="Arial" w:cs="Arial"/>
          <w:sz w:val="20"/>
          <w:szCs w:val="20"/>
        </w:rPr>
        <w:t>Only the college president’s approval may be given electronically.</w:t>
      </w:r>
    </w:p>
    <w:p w:rsidR="00A80EE5" w:rsidRPr="00EA77EF" w:rsidRDefault="00A80EE5" w:rsidP="00A80EE5">
      <w:pPr>
        <w:pStyle w:val="ListParagraph"/>
        <w:rPr>
          <w:rFonts w:ascii="Arial" w:eastAsia="Calibri" w:hAnsi="Arial" w:cs="Arial"/>
          <w:sz w:val="20"/>
          <w:szCs w:val="20"/>
        </w:rPr>
      </w:pPr>
    </w:p>
    <w:p w:rsidR="00A80EE5" w:rsidRPr="00EA77EF" w:rsidRDefault="00183CE3" w:rsidP="00A80EE5">
      <w:pPr>
        <w:pStyle w:val="ListParagraph"/>
        <w:numPr>
          <w:ilvl w:val="0"/>
          <w:numId w:val="1"/>
        </w:numPr>
        <w:spacing w:after="0" w:line="240" w:lineRule="auto"/>
        <w:rPr>
          <w:rFonts w:ascii="Arial" w:eastAsia="Calibri" w:hAnsi="Arial" w:cs="Arial"/>
          <w:sz w:val="20"/>
          <w:szCs w:val="20"/>
        </w:rPr>
      </w:pPr>
      <w:r w:rsidRPr="00EA77EF">
        <w:rPr>
          <w:rFonts w:ascii="Arial" w:eastAsia="Calibri" w:hAnsi="Arial" w:cs="Arial"/>
          <w:sz w:val="20"/>
          <w:szCs w:val="20"/>
        </w:rPr>
        <w:t>Hiring Manager sends a</w:t>
      </w:r>
      <w:r w:rsidR="00706FCB" w:rsidRPr="00EA77EF">
        <w:rPr>
          <w:rFonts w:ascii="Arial" w:eastAsia="Calibri" w:hAnsi="Arial" w:cs="Arial"/>
          <w:sz w:val="20"/>
          <w:szCs w:val="20"/>
        </w:rPr>
        <w:t>pproved PAF goes to HR.</w:t>
      </w:r>
      <w:r w:rsidRPr="00EA77EF">
        <w:rPr>
          <w:rFonts w:ascii="Arial" w:eastAsia="Calibri" w:hAnsi="Arial" w:cs="Arial"/>
          <w:sz w:val="20"/>
          <w:szCs w:val="20"/>
        </w:rPr>
        <w:t xml:space="preserve">  The signed and approved PAF may be sent electronically to HR.  </w:t>
      </w:r>
    </w:p>
    <w:p w:rsidR="00183CE3" w:rsidRPr="00EA77EF" w:rsidRDefault="00183CE3" w:rsidP="00183CE3">
      <w:pPr>
        <w:pStyle w:val="ListParagraph"/>
        <w:rPr>
          <w:rFonts w:ascii="Arial" w:eastAsia="Calibri" w:hAnsi="Arial" w:cs="Arial"/>
          <w:sz w:val="20"/>
          <w:szCs w:val="20"/>
        </w:rPr>
      </w:pPr>
    </w:p>
    <w:p w:rsidR="00183CE3" w:rsidRPr="00EA77EF" w:rsidRDefault="00183CE3" w:rsidP="00183CE3">
      <w:pPr>
        <w:spacing w:after="0" w:line="240" w:lineRule="auto"/>
        <w:rPr>
          <w:rFonts w:ascii="Arial" w:eastAsia="Calibri" w:hAnsi="Arial" w:cs="Arial"/>
          <w:b/>
          <w:sz w:val="20"/>
          <w:szCs w:val="20"/>
        </w:rPr>
      </w:pPr>
      <w:r w:rsidRPr="00EA77EF">
        <w:rPr>
          <w:rFonts w:ascii="Arial" w:eastAsia="Calibri" w:hAnsi="Arial" w:cs="Arial"/>
          <w:b/>
          <w:sz w:val="20"/>
          <w:szCs w:val="20"/>
        </w:rPr>
        <w:t>HDF (Hiring Disclosure Form)</w:t>
      </w:r>
    </w:p>
    <w:p w:rsidR="002E2308" w:rsidRPr="00EA77EF" w:rsidRDefault="002E2308" w:rsidP="002E2308">
      <w:pPr>
        <w:pStyle w:val="ListParagraph"/>
        <w:rPr>
          <w:rFonts w:ascii="Arial" w:eastAsia="Calibri" w:hAnsi="Arial" w:cs="Arial"/>
          <w:sz w:val="20"/>
          <w:szCs w:val="20"/>
        </w:rPr>
      </w:pPr>
    </w:p>
    <w:p w:rsidR="00183CE3" w:rsidRPr="00EA77EF" w:rsidRDefault="00183CE3" w:rsidP="00183CE3">
      <w:pPr>
        <w:pStyle w:val="ListParagraph"/>
        <w:numPr>
          <w:ilvl w:val="0"/>
          <w:numId w:val="2"/>
        </w:numPr>
        <w:spacing w:after="0" w:line="240" w:lineRule="auto"/>
        <w:rPr>
          <w:rFonts w:ascii="Arial" w:eastAsia="Calibri" w:hAnsi="Arial" w:cs="Arial"/>
          <w:sz w:val="20"/>
          <w:szCs w:val="20"/>
        </w:rPr>
      </w:pPr>
      <w:r w:rsidRPr="00EA77EF">
        <w:rPr>
          <w:rFonts w:ascii="Arial" w:eastAsia="Calibri" w:hAnsi="Arial" w:cs="Arial"/>
          <w:sz w:val="20"/>
          <w:szCs w:val="20"/>
        </w:rPr>
        <w:t>Hiring disclosure form starts with Hiring Manager, cabinet member approves</w:t>
      </w:r>
      <w:r w:rsidR="00EA77EF" w:rsidRPr="00EA77EF">
        <w:rPr>
          <w:rFonts w:ascii="Arial" w:eastAsia="Calibri" w:hAnsi="Arial" w:cs="Arial"/>
          <w:sz w:val="20"/>
          <w:szCs w:val="20"/>
        </w:rPr>
        <w:t>, In</w:t>
      </w:r>
      <w:r w:rsidRPr="00EA77EF">
        <w:rPr>
          <w:rFonts w:ascii="Arial" w:eastAsia="Calibri" w:hAnsi="Arial" w:cs="Arial"/>
          <w:sz w:val="20"/>
          <w:szCs w:val="20"/>
        </w:rPr>
        <w:t xml:space="preserve"> addition, those who are reporting to the EVP seek the EVP’s signature, and then CFO finalizes.</w:t>
      </w:r>
    </w:p>
    <w:p w:rsidR="00183CE3" w:rsidRPr="00EA77EF" w:rsidRDefault="00183CE3" w:rsidP="00183CE3">
      <w:pPr>
        <w:spacing w:after="0" w:line="240" w:lineRule="auto"/>
        <w:ind w:left="360"/>
        <w:rPr>
          <w:rFonts w:ascii="Arial" w:eastAsia="Calibri" w:hAnsi="Arial" w:cs="Arial"/>
          <w:sz w:val="20"/>
          <w:szCs w:val="20"/>
        </w:rPr>
      </w:pPr>
    </w:p>
    <w:p w:rsidR="00183CE3" w:rsidRPr="00EA77EF" w:rsidRDefault="0064318B" w:rsidP="00183CE3">
      <w:pPr>
        <w:pStyle w:val="ListParagraph"/>
        <w:numPr>
          <w:ilvl w:val="0"/>
          <w:numId w:val="2"/>
        </w:numPr>
        <w:spacing w:after="0" w:line="240" w:lineRule="auto"/>
        <w:rPr>
          <w:rFonts w:ascii="Arial" w:eastAsia="Calibri" w:hAnsi="Arial" w:cs="Arial"/>
          <w:sz w:val="20"/>
          <w:szCs w:val="20"/>
        </w:rPr>
      </w:pPr>
      <w:r w:rsidRPr="00EA77EF">
        <w:rPr>
          <w:rFonts w:ascii="Arial" w:eastAsia="Calibri" w:hAnsi="Arial" w:cs="Arial"/>
          <w:sz w:val="20"/>
          <w:szCs w:val="20"/>
        </w:rPr>
        <w:t>A</w:t>
      </w:r>
      <w:r w:rsidR="00183CE3" w:rsidRPr="00EA77EF">
        <w:rPr>
          <w:rFonts w:ascii="Arial" w:eastAsia="Calibri" w:hAnsi="Arial" w:cs="Arial"/>
          <w:sz w:val="20"/>
          <w:szCs w:val="20"/>
        </w:rPr>
        <w:t>fter the hiring disclosure</w:t>
      </w:r>
      <w:r w:rsidRPr="00EA77EF">
        <w:rPr>
          <w:rFonts w:ascii="Arial" w:eastAsia="Calibri" w:hAnsi="Arial" w:cs="Arial"/>
          <w:sz w:val="20"/>
          <w:szCs w:val="20"/>
        </w:rPr>
        <w:t xml:space="preserve"> form is approved, the hiring manager may now make the conditional job offer.</w:t>
      </w:r>
      <w:r w:rsidR="00183CE3" w:rsidRPr="00EA77EF">
        <w:rPr>
          <w:rFonts w:ascii="Arial" w:eastAsia="Calibri" w:hAnsi="Arial" w:cs="Arial"/>
          <w:sz w:val="20"/>
          <w:szCs w:val="20"/>
        </w:rPr>
        <w:t xml:space="preserve">  </w:t>
      </w:r>
    </w:p>
    <w:p w:rsidR="00183CE3" w:rsidRPr="00EA77EF" w:rsidRDefault="00183CE3" w:rsidP="00183CE3">
      <w:pPr>
        <w:pStyle w:val="ListParagraph"/>
        <w:rPr>
          <w:rFonts w:ascii="Arial" w:eastAsia="Calibri" w:hAnsi="Arial" w:cs="Arial"/>
          <w:sz w:val="20"/>
          <w:szCs w:val="20"/>
        </w:rPr>
      </w:pPr>
    </w:p>
    <w:p w:rsidR="00183CE3" w:rsidRPr="00EA77EF" w:rsidRDefault="0064318B" w:rsidP="00183CE3">
      <w:pPr>
        <w:pStyle w:val="ListParagraph"/>
        <w:numPr>
          <w:ilvl w:val="0"/>
          <w:numId w:val="2"/>
        </w:numPr>
        <w:spacing w:after="0" w:line="240" w:lineRule="auto"/>
        <w:rPr>
          <w:rFonts w:ascii="Arial" w:eastAsia="Calibri" w:hAnsi="Arial" w:cs="Arial"/>
          <w:sz w:val="20"/>
          <w:szCs w:val="20"/>
        </w:rPr>
      </w:pPr>
      <w:r w:rsidRPr="00EA77EF">
        <w:rPr>
          <w:rFonts w:ascii="Arial" w:eastAsia="Calibri" w:hAnsi="Arial" w:cs="Arial"/>
          <w:sz w:val="20"/>
          <w:szCs w:val="20"/>
        </w:rPr>
        <w:t>The hiring disclosure form is s</w:t>
      </w:r>
      <w:bookmarkStart w:id="0" w:name="_GoBack"/>
      <w:bookmarkEnd w:id="0"/>
      <w:r w:rsidRPr="00EA77EF">
        <w:rPr>
          <w:rFonts w:ascii="Arial" w:eastAsia="Calibri" w:hAnsi="Arial" w:cs="Arial"/>
          <w:sz w:val="20"/>
          <w:szCs w:val="20"/>
        </w:rPr>
        <w:t>ent to HR and</w:t>
      </w:r>
      <w:r w:rsidR="00183CE3" w:rsidRPr="00EA77EF">
        <w:rPr>
          <w:rFonts w:ascii="Arial" w:eastAsia="Calibri" w:hAnsi="Arial" w:cs="Arial"/>
          <w:sz w:val="20"/>
          <w:szCs w:val="20"/>
        </w:rPr>
        <w:t xml:space="preserve"> is then </w:t>
      </w:r>
      <w:r w:rsidRPr="00EA77EF">
        <w:rPr>
          <w:rFonts w:ascii="Arial" w:eastAsia="Calibri" w:hAnsi="Arial" w:cs="Arial"/>
          <w:sz w:val="20"/>
          <w:szCs w:val="20"/>
        </w:rPr>
        <w:t xml:space="preserve">placed by HR into recommended new </w:t>
      </w:r>
      <w:r w:rsidR="00EA77EF" w:rsidRPr="00EA77EF">
        <w:rPr>
          <w:rFonts w:ascii="Arial" w:eastAsia="Calibri" w:hAnsi="Arial" w:cs="Arial"/>
          <w:sz w:val="20"/>
          <w:szCs w:val="20"/>
        </w:rPr>
        <w:t>hire’s Personnel</w:t>
      </w:r>
      <w:r w:rsidR="00183CE3" w:rsidRPr="00EA77EF">
        <w:rPr>
          <w:rFonts w:ascii="Arial" w:eastAsia="Calibri" w:hAnsi="Arial" w:cs="Arial"/>
          <w:sz w:val="20"/>
          <w:szCs w:val="20"/>
        </w:rPr>
        <w:t xml:space="preserve"> File as the initial payroll document.</w:t>
      </w:r>
      <w:r w:rsidRPr="00EA77EF">
        <w:rPr>
          <w:rFonts w:ascii="Arial" w:eastAsia="Calibri" w:hAnsi="Arial" w:cs="Arial"/>
          <w:sz w:val="20"/>
          <w:szCs w:val="20"/>
        </w:rPr>
        <w:t xml:space="preserve">  HR now triggers the background screen for recommended new hire.  </w:t>
      </w:r>
    </w:p>
    <w:p w:rsidR="00183CE3" w:rsidRPr="00EA77EF" w:rsidRDefault="00183CE3" w:rsidP="0064318B">
      <w:pPr>
        <w:spacing w:after="0" w:line="240" w:lineRule="auto"/>
        <w:rPr>
          <w:rFonts w:ascii="Arial" w:eastAsia="Calibri" w:hAnsi="Arial" w:cs="Arial"/>
          <w:b/>
          <w:sz w:val="20"/>
          <w:szCs w:val="20"/>
        </w:rPr>
      </w:pPr>
    </w:p>
    <w:p w:rsidR="0064318B" w:rsidRPr="00EA77EF" w:rsidRDefault="0064318B" w:rsidP="0064318B">
      <w:pPr>
        <w:spacing w:after="0" w:line="240" w:lineRule="auto"/>
        <w:rPr>
          <w:rFonts w:ascii="Arial" w:eastAsia="Calibri" w:hAnsi="Arial" w:cs="Arial"/>
          <w:b/>
          <w:sz w:val="20"/>
          <w:szCs w:val="20"/>
        </w:rPr>
      </w:pPr>
      <w:r w:rsidRPr="00EA77EF">
        <w:rPr>
          <w:rFonts w:ascii="Arial" w:eastAsia="Calibri" w:hAnsi="Arial" w:cs="Arial"/>
          <w:b/>
          <w:sz w:val="20"/>
          <w:szCs w:val="20"/>
        </w:rPr>
        <w:t>Payroll Hire Dates</w:t>
      </w:r>
    </w:p>
    <w:p w:rsidR="00BF7AC7" w:rsidRPr="00EA77EF" w:rsidRDefault="00BF7AC7" w:rsidP="00BF7AC7">
      <w:pPr>
        <w:pStyle w:val="ListParagraph"/>
        <w:rPr>
          <w:rFonts w:ascii="Arial" w:eastAsia="Calibri" w:hAnsi="Arial" w:cs="Arial"/>
          <w:sz w:val="20"/>
          <w:szCs w:val="20"/>
        </w:rPr>
      </w:pPr>
    </w:p>
    <w:p w:rsidR="007D3B48" w:rsidRDefault="00BF7AC7" w:rsidP="007D3B48">
      <w:pPr>
        <w:pStyle w:val="ListParagraph"/>
        <w:numPr>
          <w:ilvl w:val="0"/>
          <w:numId w:val="3"/>
        </w:numPr>
        <w:spacing w:after="0" w:line="240" w:lineRule="auto"/>
        <w:rPr>
          <w:rFonts w:ascii="Arial" w:eastAsia="Calibri" w:hAnsi="Arial" w:cs="Arial"/>
          <w:sz w:val="20"/>
          <w:szCs w:val="20"/>
        </w:rPr>
      </w:pPr>
      <w:r w:rsidRPr="00EA77EF">
        <w:rPr>
          <w:rFonts w:ascii="Arial" w:eastAsia="Calibri" w:hAnsi="Arial" w:cs="Arial"/>
          <w:sz w:val="20"/>
          <w:szCs w:val="20"/>
        </w:rPr>
        <w:t xml:space="preserve">Fixed start dates for new hires </w:t>
      </w:r>
      <w:r w:rsidR="00265F6F">
        <w:rPr>
          <w:rFonts w:ascii="Arial" w:eastAsia="Calibri" w:hAnsi="Arial" w:cs="Arial"/>
          <w:sz w:val="20"/>
          <w:szCs w:val="20"/>
        </w:rPr>
        <w:t>are:</w:t>
      </w:r>
      <w:r w:rsidR="00183CE3" w:rsidRPr="00EA77EF">
        <w:rPr>
          <w:rFonts w:ascii="Arial" w:eastAsia="Calibri" w:hAnsi="Arial" w:cs="Arial"/>
          <w:sz w:val="20"/>
          <w:szCs w:val="20"/>
        </w:rPr>
        <w:t xml:space="preserve"> </w:t>
      </w:r>
      <w:r w:rsidR="00183CE3" w:rsidRPr="00265F6F">
        <w:rPr>
          <w:rFonts w:ascii="Arial" w:eastAsia="Calibri" w:hAnsi="Arial" w:cs="Arial"/>
          <w:b/>
          <w:sz w:val="20"/>
          <w:szCs w:val="20"/>
        </w:rPr>
        <w:t>Exempt</w:t>
      </w:r>
      <w:r w:rsidRPr="00265F6F">
        <w:rPr>
          <w:rFonts w:ascii="Arial" w:eastAsia="Calibri" w:hAnsi="Arial" w:cs="Arial"/>
          <w:b/>
          <w:sz w:val="20"/>
          <w:szCs w:val="20"/>
        </w:rPr>
        <w:t xml:space="preserve"> employee – 1</w:t>
      </w:r>
      <w:r w:rsidRPr="00265F6F">
        <w:rPr>
          <w:rFonts w:ascii="Arial" w:eastAsia="Calibri" w:hAnsi="Arial" w:cs="Arial"/>
          <w:b/>
          <w:sz w:val="20"/>
          <w:szCs w:val="20"/>
          <w:vertAlign w:val="superscript"/>
        </w:rPr>
        <w:t>st</w:t>
      </w:r>
      <w:r w:rsidRPr="00265F6F">
        <w:rPr>
          <w:rFonts w:ascii="Arial" w:eastAsia="Calibri" w:hAnsi="Arial" w:cs="Arial"/>
          <w:b/>
          <w:sz w:val="20"/>
          <w:szCs w:val="20"/>
        </w:rPr>
        <w:t xml:space="preserve"> of the month </w:t>
      </w:r>
      <w:r w:rsidRPr="00EA77EF">
        <w:rPr>
          <w:rFonts w:ascii="Arial" w:eastAsia="Calibri" w:hAnsi="Arial" w:cs="Arial"/>
          <w:sz w:val="20"/>
          <w:szCs w:val="20"/>
        </w:rPr>
        <w:t xml:space="preserve">and </w:t>
      </w:r>
      <w:r w:rsidRPr="00265F6F">
        <w:rPr>
          <w:rFonts w:ascii="Arial" w:eastAsia="Calibri" w:hAnsi="Arial" w:cs="Arial"/>
          <w:b/>
          <w:sz w:val="20"/>
          <w:szCs w:val="20"/>
        </w:rPr>
        <w:t>Nonexempt employee – 21</w:t>
      </w:r>
      <w:r w:rsidRPr="00265F6F">
        <w:rPr>
          <w:rFonts w:ascii="Arial" w:eastAsia="Calibri" w:hAnsi="Arial" w:cs="Arial"/>
          <w:b/>
          <w:sz w:val="20"/>
          <w:szCs w:val="20"/>
          <w:vertAlign w:val="superscript"/>
        </w:rPr>
        <w:t>st</w:t>
      </w:r>
      <w:r w:rsidRPr="00265F6F">
        <w:rPr>
          <w:rFonts w:ascii="Arial" w:eastAsia="Calibri" w:hAnsi="Arial" w:cs="Arial"/>
          <w:b/>
          <w:sz w:val="20"/>
          <w:szCs w:val="20"/>
        </w:rPr>
        <w:t xml:space="preserve"> of the month</w:t>
      </w:r>
      <w:r w:rsidR="00265F6F">
        <w:rPr>
          <w:rFonts w:ascii="Arial" w:eastAsia="Calibri" w:hAnsi="Arial" w:cs="Arial"/>
          <w:sz w:val="20"/>
          <w:szCs w:val="20"/>
        </w:rPr>
        <w:t xml:space="preserve"> to follow J1 payroll protocols</w:t>
      </w:r>
      <w:r w:rsidRPr="00EA77EF">
        <w:rPr>
          <w:rFonts w:ascii="Arial" w:eastAsia="Calibri" w:hAnsi="Arial" w:cs="Arial"/>
          <w:sz w:val="20"/>
          <w:szCs w:val="20"/>
        </w:rPr>
        <w:t>.</w:t>
      </w:r>
    </w:p>
    <w:p w:rsidR="007D3B48" w:rsidRPr="007D3B48" w:rsidRDefault="007D3B48" w:rsidP="007D3B48">
      <w:pPr>
        <w:pStyle w:val="ListParagraph"/>
        <w:numPr>
          <w:ilvl w:val="0"/>
          <w:numId w:val="3"/>
        </w:numPr>
        <w:spacing w:after="0" w:line="240" w:lineRule="auto"/>
        <w:rPr>
          <w:rFonts w:ascii="Arial" w:eastAsia="Calibri" w:hAnsi="Arial" w:cs="Arial"/>
          <w:sz w:val="20"/>
          <w:szCs w:val="20"/>
        </w:rPr>
      </w:pPr>
      <w:r>
        <w:rPr>
          <w:rFonts w:ascii="Arial" w:eastAsia="Calibri" w:hAnsi="Arial" w:cs="Arial"/>
          <w:sz w:val="20"/>
          <w:szCs w:val="20"/>
        </w:rPr>
        <w:t>Start dates are coordinated with your HR office.</w:t>
      </w:r>
    </w:p>
    <w:p w:rsidR="00265F6F" w:rsidRDefault="00265F6F" w:rsidP="00265F6F">
      <w:pPr>
        <w:spacing w:after="0" w:line="240" w:lineRule="auto"/>
        <w:rPr>
          <w:rFonts w:ascii="Arial" w:eastAsia="Calibri" w:hAnsi="Arial" w:cs="Arial"/>
          <w:sz w:val="20"/>
          <w:szCs w:val="20"/>
        </w:rPr>
      </w:pPr>
    </w:p>
    <w:p w:rsidR="00265F6F" w:rsidRPr="00265F6F" w:rsidRDefault="00265F6F" w:rsidP="00265F6F">
      <w:pPr>
        <w:spacing w:after="0" w:line="240" w:lineRule="auto"/>
        <w:rPr>
          <w:rFonts w:ascii="Arial" w:eastAsia="Calibri" w:hAnsi="Arial" w:cs="Arial"/>
          <w:b/>
          <w:sz w:val="20"/>
          <w:szCs w:val="20"/>
        </w:rPr>
      </w:pPr>
      <w:r w:rsidRPr="00265F6F">
        <w:rPr>
          <w:rFonts w:ascii="Arial" w:eastAsia="Calibri" w:hAnsi="Arial" w:cs="Arial"/>
          <w:b/>
          <w:sz w:val="20"/>
          <w:szCs w:val="20"/>
        </w:rPr>
        <w:t>Questions</w:t>
      </w:r>
    </w:p>
    <w:p w:rsidR="00706FCB" w:rsidRDefault="00706FCB" w:rsidP="00706FCB">
      <w:pPr>
        <w:spacing w:after="0" w:line="240" w:lineRule="auto"/>
        <w:rPr>
          <w:rFonts w:ascii="Arial" w:eastAsia="Calibri" w:hAnsi="Arial" w:cs="Arial"/>
          <w:sz w:val="20"/>
          <w:szCs w:val="20"/>
        </w:rPr>
      </w:pPr>
    </w:p>
    <w:p w:rsidR="00265F6F" w:rsidRPr="00265F6F" w:rsidRDefault="00265F6F" w:rsidP="00265F6F">
      <w:pPr>
        <w:pStyle w:val="ListParagraph"/>
        <w:numPr>
          <w:ilvl w:val="0"/>
          <w:numId w:val="4"/>
        </w:numPr>
        <w:spacing w:after="0" w:line="240" w:lineRule="auto"/>
        <w:rPr>
          <w:rFonts w:ascii="Arial" w:eastAsia="Calibri" w:hAnsi="Arial" w:cs="Arial"/>
          <w:sz w:val="20"/>
          <w:szCs w:val="20"/>
        </w:rPr>
      </w:pPr>
      <w:r>
        <w:rPr>
          <w:rFonts w:ascii="Arial" w:eastAsia="Calibri" w:hAnsi="Arial" w:cs="Arial"/>
          <w:sz w:val="20"/>
          <w:szCs w:val="20"/>
        </w:rPr>
        <w:t>Reach out to your HR office.</w:t>
      </w:r>
    </w:p>
    <w:p w:rsidR="00706FCB" w:rsidRDefault="00706FCB" w:rsidP="00706FCB">
      <w:pPr>
        <w:spacing w:after="0" w:line="240" w:lineRule="auto"/>
        <w:rPr>
          <w:rFonts w:ascii="Arial" w:eastAsia="Calibri" w:hAnsi="Arial" w:cs="Arial"/>
          <w:b/>
          <w:sz w:val="20"/>
          <w:szCs w:val="20"/>
        </w:rPr>
      </w:pPr>
    </w:p>
    <w:p w:rsidR="00EA77EF" w:rsidRDefault="00EA77EF" w:rsidP="00706FCB">
      <w:pPr>
        <w:spacing w:after="0" w:line="240" w:lineRule="auto"/>
        <w:rPr>
          <w:rFonts w:ascii="Arial" w:eastAsia="Calibri" w:hAnsi="Arial" w:cs="Arial"/>
          <w:b/>
          <w:sz w:val="20"/>
          <w:szCs w:val="20"/>
        </w:rPr>
      </w:pPr>
    </w:p>
    <w:p w:rsidR="00EA77EF" w:rsidRDefault="00EA77EF" w:rsidP="00706FCB">
      <w:pPr>
        <w:spacing w:after="0" w:line="240" w:lineRule="auto"/>
        <w:rPr>
          <w:rFonts w:ascii="Arial" w:eastAsia="Calibri" w:hAnsi="Arial" w:cs="Arial"/>
          <w:b/>
          <w:sz w:val="20"/>
          <w:szCs w:val="20"/>
        </w:rPr>
      </w:pPr>
    </w:p>
    <w:p w:rsidR="00EA77EF" w:rsidRDefault="00EA77EF" w:rsidP="00706FCB">
      <w:pPr>
        <w:spacing w:after="0" w:line="240" w:lineRule="auto"/>
        <w:rPr>
          <w:rFonts w:ascii="Arial" w:eastAsia="Calibri" w:hAnsi="Arial" w:cs="Arial"/>
          <w:b/>
          <w:sz w:val="20"/>
          <w:szCs w:val="20"/>
        </w:rPr>
      </w:pPr>
    </w:p>
    <w:p w:rsidR="00EA77EF" w:rsidRPr="00EA77EF" w:rsidRDefault="00EA77EF" w:rsidP="00706FCB">
      <w:pPr>
        <w:spacing w:after="0" w:line="240" w:lineRule="auto"/>
        <w:rPr>
          <w:rFonts w:ascii="Arial" w:eastAsia="Calibri" w:hAnsi="Arial" w:cs="Arial"/>
          <w:b/>
          <w:sz w:val="20"/>
          <w:szCs w:val="20"/>
        </w:rPr>
      </w:pPr>
    </w:p>
    <w:p w:rsidR="00093CEA" w:rsidRPr="00EA77EF" w:rsidRDefault="00995912" w:rsidP="0064318B">
      <w:pPr>
        <w:spacing w:after="0" w:line="240" w:lineRule="auto"/>
        <w:rPr>
          <w:rFonts w:ascii="Arial" w:eastAsia="Calibri" w:hAnsi="Arial" w:cs="Arial"/>
          <w:b/>
          <w:sz w:val="20"/>
          <w:szCs w:val="20"/>
        </w:rPr>
      </w:pPr>
      <w:r w:rsidRPr="00EA77EF">
        <w:rPr>
          <w:rFonts w:ascii="Arial" w:eastAsia="Calibri" w:hAnsi="Arial" w:cs="Arial"/>
          <w:b/>
          <w:sz w:val="20"/>
          <w:szCs w:val="20"/>
        </w:rPr>
        <w:t>8/1/</w:t>
      </w:r>
      <w:r w:rsidR="00706FCB" w:rsidRPr="00EA77EF">
        <w:rPr>
          <w:rFonts w:ascii="Arial" w:eastAsia="Calibri" w:hAnsi="Arial" w:cs="Arial"/>
          <w:b/>
          <w:sz w:val="20"/>
          <w:szCs w:val="20"/>
        </w:rPr>
        <w:t>2024</w:t>
      </w:r>
    </w:p>
    <w:sectPr w:rsidR="00093CEA" w:rsidRPr="00EA77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CE3" w:rsidRDefault="00183CE3" w:rsidP="00A80EE5">
      <w:pPr>
        <w:spacing w:after="0" w:line="240" w:lineRule="auto"/>
      </w:pPr>
      <w:r>
        <w:separator/>
      </w:r>
    </w:p>
  </w:endnote>
  <w:endnote w:type="continuationSeparator" w:id="0">
    <w:p w:rsidR="00183CE3" w:rsidRDefault="00183CE3" w:rsidP="00A80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CE3" w:rsidRDefault="00183CE3" w:rsidP="00A80EE5">
      <w:pPr>
        <w:spacing w:after="0" w:line="240" w:lineRule="auto"/>
      </w:pPr>
      <w:r>
        <w:separator/>
      </w:r>
    </w:p>
  </w:footnote>
  <w:footnote w:type="continuationSeparator" w:id="0">
    <w:p w:rsidR="00183CE3" w:rsidRDefault="00183CE3" w:rsidP="00A80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5A4"/>
    <w:multiLevelType w:val="hybridMultilevel"/>
    <w:tmpl w:val="7F486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D2A55"/>
    <w:multiLevelType w:val="hybridMultilevel"/>
    <w:tmpl w:val="26F26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5A5D05"/>
    <w:multiLevelType w:val="hybridMultilevel"/>
    <w:tmpl w:val="5DF6F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78535F"/>
    <w:multiLevelType w:val="hybridMultilevel"/>
    <w:tmpl w:val="579C6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EE5"/>
    <w:rsid w:val="00093CEA"/>
    <w:rsid w:val="00183CE3"/>
    <w:rsid w:val="00247629"/>
    <w:rsid w:val="00265F6F"/>
    <w:rsid w:val="002D1367"/>
    <w:rsid w:val="002E2308"/>
    <w:rsid w:val="003852A7"/>
    <w:rsid w:val="00403E1F"/>
    <w:rsid w:val="005E16F6"/>
    <w:rsid w:val="0064318B"/>
    <w:rsid w:val="006F62CD"/>
    <w:rsid w:val="00706FCB"/>
    <w:rsid w:val="007D3B48"/>
    <w:rsid w:val="00994F7F"/>
    <w:rsid w:val="00995912"/>
    <w:rsid w:val="00A80EE5"/>
    <w:rsid w:val="00BF7AC7"/>
    <w:rsid w:val="00DB4C19"/>
    <w:rsid w:val="00E872A6"/>
    <w:rsid w:val="00EA7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3C149"/>
  <w15:chartTrackingRefBased/>
  <w15:docId w15:val="{603EADDC-9537-43FE-8597-9E73A859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EE5"/>
  </w:style>
  <w:style w:type="paragraph" w:styleId="Footer">
    <w:name w:val="footer"/>
    <w:basedOn w:val="Normal"/>
    <w:link w:val="FooterChar"/>
    <w:uiPriority w:val="99"/>
    <w:unhideWhenUsed/>
    <w:rsid w:val="00A80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EE5"/>
  </w:style>
  <w:style w:type="paragraph" w:styleId="ListParagraph">
    <w:name w:val="List Paragraph"/>
    <w:basedOn w:val="Normal"/>
    <w:uiPriority w:val="34"/>
    <w:qFormat/>
    <w:rsid w:val="00A80E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23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Stocklin-Smith</dc:creator>
  <cp:keywords/>
  <dc:description/>
  <cp:lastModifiedBy>Brenda Stocklin-Smith</cp:lastModifiedBy>
  <cp:revision>16</cp:revision>
  <dcterms:created xsi:type="dcterms:W3CDTF">2024-07-10T18:47:00Z</dcterms:created>
  <dcterms:modified xsi:type="dcterms:W3CDTF">2024-08-26T14:54:00Z</dcterms:modified>
</cp:coreProperties>
</file>